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0C" w:rsidRPr="003A2BA7" w:rsidRDefault="001F3B0C" w:rsidP="001F3B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1F3B0C" w:rsidRPr="003A2BA7" w:rsidRDefault="001F3B0C" w:rsidP="001F3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F3B0C" w:rsidRPr="003A2BA7" w:rsidRDefault="001F3B0C" w:rsidP="001F3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Абдинском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F3B0C" w:rsidRDefault="001F3B0C" w:rsidP="001F3B0C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1F3B0C" w:rsidTr="005353C6">
        <w:tc>
          <w:tcPr>
            <w:tcW w:w="628" w:type="dxa"/>
            <w:shd w:val="clear" w:color="auto" w:fill="auto"/>
          </w:tcPr>
          <w:p w:rsidR="001F3B0C" w:rsidRPr="0045504B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1F3B0C" w:rsidRPr="0045504B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1F3B0C" w:rsidRPr="0045504B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1F3B0C" w:rsidRPr="00C736C3" w:rsidRDefault="001F3B0C" w:rsidP="005353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31.01.2018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«О передаче части полномочий по вопросам  муниципальной службы»;</w:t>
            </w:r>
          </w:p>
          <w:p w:rsidR="001F3B0C" w:rsidRPr="006D53D9" w:rsidRDefault="001F3B0C" w:rsidP="000D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27.09.2018 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6«О назначении местного референдума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использования средств самообложения граждан»;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регламент рассмотрения обращений граждан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Татарстан» утвержденный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16.06.2015г.№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1F3B0C" w:rsidRPr="006D53D9" w:rsidRDefault="001F3B0C" w:rsidP="000D79C8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21.05.2018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</w:p>
          <w:p w:rsidR="001F3B0C" w:rsidRPr="006D53D9" w:rsidRDefault="001F3B0C" w:rsidP="000D79C8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18.09.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Положении об условиях оплаты труда    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F3B0C" w:rsidRDefault="001F3B0C" w:rsidP="000D79C8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09.10.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</w:t>
            </w:r>
            <w:r w:rsidR="00821960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821960" w:rsidRDefault="00821960" w:rsidP="000D79C8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14.12.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821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 от  1</w:t>
            </w:r>
            <w:r w:rsidR="008219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г. «О внесении изменений о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похоронном деле и правилах содержания муниципальных кладбищ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8219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г. № </w:t>
            </w:r>
            <w:r w:rsidR="00821960">
              <w:rPr>
                <w:rFonts w:ascii="Times New Roman" w:hAnsi="Times New Roman" w:cs="Times New Roman"/>
                <w:sz w:val="24"/>
                <w:szCs w:val="24"/>
              </w:rPr>
              <w:t>85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01497E">
              <w:rPr>
                <w:rFonts w:ascii="Times New Roman" w:hAnsi="Times New Roman" w:cs="Times New Roman"/>
                <w:sz w:val="24"/>
                <w:szCs w:val="24"/>
              </w:rPr>
              <w:t>Абдинское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01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 w:rsidR="000149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D79C8" w:rsidRDefault="001F3B0C" w:rsidP="000D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20.12.2018 г. № 10</w:t>
            </w:r>
            <w:r w:rsidR="0001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proofErr w:type="spellStart"/>
            <w:r w:rsidR="0001497E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F3B0C" w:rsidRPr="006D53D9" w:rsidRDefault="001F3B0C" w:rsidP="000D7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Абдинского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</w:t>
            </w:r>
            <w:r w:rsidR="00014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.01.2018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proofErr w:type="spellStart"/>
            <w:r w:rsidR="0001497E">
              <w:rPr>
                <w:rStyle w:val="no0020spacingchar1"/>
                <w:rFonts w:ascii="Times New Roman" w:hAnsi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2018 год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май 2018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лицами, замещающими муниципальную должность</w:t>
            </w:r>
            <w:r w:rsidR="00014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сведения о доходах,  расходах, имуществе и обязательствах имущественного характера муниципальных служащих </w:t>
            </w:r>
          </w:p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 w:rsidR="00014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01497E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3B0C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.02.2018 г. проведено сход граждан по повестке дня «Отчет о деятельности </w:t>
            </w:r>
            <w:r w:rsidR="001F3B0C"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="001F3B0C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2017 год и о задачах на 2018 год.»,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0C" w:rsidRPr="006D53D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1F3B0C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использованных средств самообложения граждан.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1F3B0C" w:rsidRPr="006D53D9" w:rsidTr="000D79C8">
        <w:trPr>
          <w:trHeight w:val="5109"/>
        </w:trPr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a3"/>
              <w:jc w:val="both"/>
            </w:pPr>
            <w:proofErr w:type="gramStart"/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r>
              <w:rPr>
                <w:rFonts w:ascii="Times New Roman" w:hAnsi="Times New Roman" w:cs="Times New Roman"/>
              </w:rPr>
              <w:t>Абдинского</w:t>
            </w:r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0</w:t>
            </w:r>
            <w:r w:rsidR="0001497E">
              <w:rPr>
                <w:rFonts w:ascii="Times New Roman" w:hAnsi="Times New Roman" w:cs="Times New Roman"/>
              </w:rPr>
              <w:t>9</w:t>
            </w:r>
            <w:r w:rsidRPr="006D53D9">
              <w:rPr>
                <w:rFonts w:ascii="Times New Roman" w:hAnsi="Times New Roman" w:cs="Times New Roman"/>
              </w:rPr>
              <w:t>.04.2014 г. № 1</w:t>
            </w:r>
            <w:r w:rsidR="0001497E">
              <w:rPr>
                <w:rFonts w:ascii="Times New Roman" w:hAnsi="Times New Roman" w:cs="Times New Roman"/>
              </w:rPr>
              <w:t>03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1F3B0C" w:rsidRPr="006D53D9" w:rsidRDefault="001F3B0C" w:rsidP="000D79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r>
              <w:rPr>
                <w:rFonts w:ascii="Times New Roman" w:hAnsi="Times New Roman" w:cs="Times New Roman"/>
              </w:rPr>
              <w:t>Абдинского</w:t>
            </w:r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22.04.2016 г. № </w:t>
            </w:r>
            <w:r w:rsidR="0001497E">
              <w:rPr>
                <w:rFonts w:ascii="Times New Roman" w:hAnsi="Times New Roman" w:cs="Times New Roman"/>
              </w:rPr>
              <w:t>19</w:t>
            </w:r>
            <w:r w:rsidRPr="006D53D9">
              <w:rPr>
                <w:rFonts w:ascii="Times New Roman" w:hAnsi="Times New Roman" w:cs="Times New Roman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запрете отдельным категориям лиц 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</w:tc>
      </w:tr>
      <w:tr w:rsidR="001F3B0C" w:rsidRPr="006D53D9" w:rsidTr="005353C6"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1F3B0C" w:rsidRPr="006D53D9" w:rsidTr="005353C6">
        <w:trPr>
          <w:trHeight w:val="1815"/>
        </w:trPr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1.В здании 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размещен стенд «Нет коррупции»,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1F3B0C" w:rsidRPr="006D53D9" w:rsidTr="005353C6">
        <w:trPr>
          <w:trHeight w:val="1665"/>
        </w:trPr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0C" w:rsidRPr="006D53D9" w:rsidRDefault="001F3B0C" w:rsidP="005353C6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6001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1F3B0C" w:rsidRPr="006D53D9" w:rsidTr="005353C6">
        <w:trPr>
          <w:trHeight w:val="1914"/>
        </w:trPr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F3B0C" w:rsidRPr="006D53D9" w:rsidRDefault="001F3B0C" w:rsidP="005353C6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1F3B0C" w:rsidRPr="006D53D9" w:rsidTr="000D79C8">
        <w:trPr>
          <w:trHeight w:val="1977"/>
        </w:trPr>
        <w:tc>
          <w:tcPr>
            <w:tcW w:w="628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проектов и нормативно правовых актов на </w:t>
            </w:r>
            <w:proofErr w:type="spell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1F3B0C" w:rsidRPr="006D53D9" w:rsidRDefault="001F3B0C" w:rsidP="005353C6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27.09.2018 г. № 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85\1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1F3B0C" w:rsidRPr="006D53D9" w:rsidRDefault="001F3B0C" w:rsidP="000D79C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27.09.2018 г. от № 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6 «О назначении местного референдума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использования средств самообложения граждан»;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19.11.2018 г. № 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  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 референдума    на территории муниципального образования «</w:t>
            </w:r>
            <w:proofErr w:type="spellStart"/>
            <w:r w:rsidR="00D60012">
              <w:rPr>
                <w:rFonts w:ascii="Times New Roman" w:hAnsi="Times New Roman" w:cs="Times New Roman"/>
                <w:sz w:val="24"/>
                <w:szCs w:val="24"/>
              </w:rPr>
              <w:t>Абдинское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Тюлячинского муниципального района Республики Татарстан» 18 ноября 2018 года; 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1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 г.  № 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регламент рассмотрения обращений граждан  в </w:t>
            </w:r>
            <w:proofErr w:type="spellStart"/>
            <w:r w:rsidR="00D60012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16.06.2015г</w:t>
            </w:r>
            <w:r w:rsidR="00D60012">
              <w:rPr>
                <w:rFonts w:ascii="Times New Roman" w:hAnsi="Times New Roman" w:cs="Times New Roman"/>
                <w:sz w:val="24"/>
                <w:szCs w:val="24"/>
              </w:rPr>
              <w:t xml:space="preserve"> №154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граждан в  </w:t>
            </w:r>
            <w:proofErr w:type="spellStart"/>
            <w:r w:rsidR="00D600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1F3B0C" w:rsidRPr="006D53D9" w:rsidRDefault="001F3B0C" w:rsidP="000D79C8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21.05.2018 №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положении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3B0C" w:rsidRPr="006D53D9" w:rsidRDefault="001F3B0C" w:rsidP="000D79C8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.2018 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Положении об условиях оплаты труда    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F3B0C" w:rsidRDefault="001F3B0C" w:rsidP="000D79C8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Татарстан  №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09.10.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Татарстан, утвержденный решением от 21.05.2018г. № </w:t>
            </w:r>
            <w:r w:rsidR="00D60012"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D60012" w:rsidRDefault="00D60012" w:rsidP="000D79C8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14.12.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Татарстан, утвержденный решением от 21.05.2018г. </w:t>
            </w:r>
            <w:proofErr w:type="gramEnd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r w:rsidR="000D79C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 от  1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г. «О внесении изменений о похоронном деле и правилах содержания муниципальных кладбищ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1F3B0C" w:rsidRPr="006D53D9" w:rsidRDefault="001F3B0C" w:rsidP="000D79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.09.2018 г. № 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85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0D79C8">
              <w:rPr>
                <w:rFonts w:ascii="Times New Roman" w:hAnsi="Times New Roman" w:cs="Times New Roman"/>
                <w:sz w:val="24"/>
                <w:szCs w:val="24"/>
              </w:rPr>
              <w:t>Абдинское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.01.2015 № 1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B0C" w:rsidRPr="006D53D9" w:rsidRDefault="001F3B0C" w:rsidP="000D79C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 муниципального района Республики Татарстан от 20.12.2018 г. № 10</w:t>
            </w:r>
            <w:r w:rsidR="000D7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Абдинского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proofErr w:type="spellStart"/>
            <w:r w:rsidR="000D79C8">
              <w:rPr>
                <w:rFonts w:ascii="Times New Roman" w:hAnsi="Times New Roman" w:cs="Times New Roman"/>
                <w:sz w:val="24"/>
                <w:szCs w:val="24"/>
              </w:rPr>
              <w:t>Абдинском</w:t>
            </w:r>
            <w:proofErr w:type="spell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  <w:bookmarkStart w:id="0" w:name="_GoBack"/>
            <w:bookmarkEnd w:id="0"/>
          </w:p>
        </w:tc>
      </w:tr>
    </w:tbl>
    <w:p w:rsidR="001F3B0C" w:rsidRDefault="001F3B0C" w:rsidP="001F3B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Глава</w:t>
      </w:r>
      <w:r w:rsidR="000D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Абдинскогосельского</w:t>
      </w:r>
      <w:proofErr w:type="spellEnd"/>
    </w:p>
    <w:p w:rsidR="001F3B0C" w:rsidRDefault="001F3B0C" w:rsidP="001F3B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1F3B0C" w:rsidRDefault="001F3B0C" w:rsidP="001F3B0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</w:t>
      </w:r>
      <w:r w:rsidR="000D7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0D79C8">
        <w:rPr>
          <w:rFonts w:ascii="Times New Roman" w:hAnsi="Times New Roman" w:cs="Times New Roman"/>
          <w:sz w:val="24"/>
          <w:szCs w:val="24"/>
        </w:rPr>
        <w:t>Н.М.Домолазов</w:t>
      </w:r>
      <w:proofErr w:type="spellEnd"/>
    </w:p>
    <w:p w:rsidR="004D5BA5" w:rsidRDefault="004D5BA5"/>
    <w:sectPr w:rsidR="004D5BA5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0C"/>
    <w:rsid w:val="0001497E"/>
    <w:rsid w:val="000D79C8"/>
    <w:rsid w:val="001F3B0C"/>
    <w:rsid w:val="004D5BA5"/>
    <w:rsid w:val="00821960"/>
    <w:rsid w:val="00D6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basedOn w:val="a"/>
    <w:rsid w:val="001F3B0C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1F3B0C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1F3B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basedOn w:val="a"/>
    <w:rsid w:val="001F3B0C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1F3B0C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1F3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0020spacingchar1">
    <w:name w:val="no_0020spacing__char1"/>
    <w:rsid w:val="001F3B0C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3</cp:revision>
  <dcterms:created xsi:type="dcterms:W3CDTF">2019-01-31T05:03:00Z</dcterms:created>
  <dcterms:modified xsi:type="dcterms:W3CDTF">2019-01-31T05:50:00Z</dcterms:modified>
</cp:coreProperties>
</file>